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70E8" w:rsidRDefault="00A670E8" w:rsidP="00A670E8">
      <w:pPr>
        <w:jc w:val="right"/>
      </w:pPr>
      <w:r>
        <w:t>Lisa 5</w:t>
      </w:r>
    </w:p>
    <w:p w:rsidR="00A670E8" w:rsidRPr="005B55D6" w:rsidRDefault="00A670E8" w:rsidP="00A670E8">
      <w:pPr>
        <w:ind w:left="4956"/>
        <w:jc w:val="both"/>
        <w:outlineLvl w:val="0"/>
        <w:rPr>
          <w:sz w:val="22"/>
        </w:rPr>
      </w:pPr>
      <w:r w:rsidRPr="005B55D6">
        <w:rPr>
          <w:sz w:val="22"/>
        </w:rPr>
        <w:t xml:space="preserve">RMK ja </w:t>
      </w:r>
      <w:r>
        <w:rPr>
          <w:bCs/>
          <w:sz w:val="22"/>
          <w:lang w:val="en-AU"/>
        </w:rPr>
        <w:fldChar w:fldCharType="begin"/>
      </w:r>
      <w:r w:rsidRPr="00AC7AF0">
        <w:rPr>
          <w:bCs/>
          <w:sz w:val="22"/>
          <w:lang w:val="fi-FI"/>
        </w:rPr>
        <w:instrText xml:space="preserve"> MACROBUTTON  AcceptAllChangesInDocAndStopTracking [Sisesta juriidilise isiku või FIE nimi] </w:instrText>
      </w:r>
      <w:r>
        <w:rPr>
          <w:bCs/>
          <w:sz w:val="22"/>
          <w:lang w:val="en-AU"/>
        </w:rPr>
        <w:fldChar w:fldCharType="end"/>
      </w:r>
      <w:r w:rsidRPr="005B55D6">
        <w:rPr>
          <w:sz w:val="22"/>
        </w:rPr>
        <w:t>vahelise</w:t>
      </w:r>
      <w:r>
        <w:rPr>
          <w:sz w:val="22"/>
        </w:rPr>
        <w:t xml:space="preserve"> </w:t>
      </w:r>
      <w:sdt>
        <w:sdtPr>
          <w:rPr>
            <w:sz w:val="22"/>
          </w:rPr>
          <w:id w:val="361476133"/>
          <w:placeholder>
            <w:docPart w:val="8C845C35DD1D49C0A1F5CBF186225FC4"/>
          </w:placeholder>
          <w:date>
            <w:dateFormat w:val="d.MM.yyyy"/>
            <w:lid w:val="et-EE"/>
            <w:storeMappedDataAs w:val="dateTime"/>
            <w:calendar w:val="gregorian"/>
          </w:date>
        </w:sdtPr>
        <w:sdtEndPr/>
        <w:sdtContent>
          <w:r w:rsidRPr="002106F3">
            <w:rPr>
              <w:sz w:val="22"/>
            </w:rPr>
            <w:t>[Vali kuupäev]</w:t>
          </w:r>
        </w:sdtContent>
      </w:sdt>
      <w:r w:rsidRPr="002106F3">
        <w:rPr>
          <w:sz w:val="22"/>
        </w:rPr>
        <w:t xml:space="preserve"> </w:t>
      </w:r>
      <w:r w:rsidRPr="005B55D6">
        <w:rPr>
          <w:sz w:val="22"/>
        </w:rPr>
        <w:t>metsakasvatusteenuse töövõtu</w:t>
      </w:r>
      <w:r w:rsidRPr="005B55D6">
        <w:rPr>
          <w:sz w:val="22"/>
        </w:rPr>
        <w:softHyphen/>
        <w:t xml:space="preserve">lepingu nr </w:t>
      </w:r>
      <w:r>
        <w:rPr>
          <w:rStyle w:val="normal1"/>
          <w:smallCaps/>
          <w:sz w:val="22"/>
          <w:szCs w:val="22"/>
        </w:rPr>
        <w:t>3-2.5.3/</w:t>
      </w:r>
      <w:r w:rsidRPr="00412BBD">
        <w:rPr>
          <w:sz w:val="22"/>
          <w:lang w:val="en-AU"/>
        </w:rPr>
        <w:fldChar w:fldCharType="begin"/>
      </w:r>
      <w:r w:rsidRPr="00AC7AF0">
        <w:rPr>
          <w:sz w:val="22"/>
          <w:lang w:val="fi-FI"/>
        </w:rPr>
        <w:instrText xml:space="preserve"> MACROBUTTON  AcceptAllChangesInDocAndStopTracking [Sisesta number]</w:instrText>
      </w:r>
      <w:r w:rsidRPr="00412BBD">
        <w:rPr>
          <w:sz w:val="22"/>
        </w:rPr>
        <w:fldChar w:fldCharType="end"/>
      </w:r>
      <w:r w:rsidRPr="005B55D6">
        <w:rPr>
          <w:sz w:val="22"/>
        </w:rPr>
        <w:t xml:space="preserve"> juurde</w:t>
      </w:r>
    </w:p>
    <w:p w:rsidR="00A670E8" w:rsidRDefault="00A670E8" w:rsidP="00A670E8">
      <w:pPr>
        <w:jc w:val="both"/>
      </w:pPr>
    </w:p>
    <w:p w:rsidR="0051295C" w:rsidRDefault="0051295C" w:rsidP="00A670E8">
      <w:pPr>
        <w:jc w:val="both"/>
      </w:pPr>
      <w:r>
        <w:t>Istutustööde üldine kirjeldus</w:t>
      </w:r>
    </w:p>
    <w:p w:rsidR="0051295C" w:rsidRDefault="0051295C" w:rsidP="00A670E8">
      <w:pPr>
        <w:jc w:val="both"/>
      </w:pPr>
    </w:p>
    <w:p w:rsidR="00A670E8" w:rsidRDefault="00A670E8" w:rsidP="00A670E8">
      <w:pPr>
        <w:jc w:val="both"/>
      </w:pPr>
      <w:r>
        <w:t xml:space="preserve">1. </w:t>
      </w:r>
      <w:r w:rsidR="0051295C">
        <w:t xml:space="preserve">Istutatavad taimed annab </w:t>
      </w:r>
      <w:r w:rsidR="000303B2">
        <w:t>tellija</w:t>
      </w:r>
      <w:r w:rsidR="0051295C">
        <w:t>, muudest allikatest pärinevate metsataimede istutamine ei ole lubatud.</w:t>
      </w:r>
    </w:p>
    <w:p w:rsidR="00EA2382" w:rsidRDefault="00EA2382" w:rsidP="00EA2382">
      <w:pPr>
        <w:pStyle w:val="ListParagraph"/>
        <w:suppressAutoHyphens/>
        <w:spacing w:after="0" w:line="240" w:lineRule="auto"/>
        <w:ind w:left="0"/>
        <w:contextualSpacing w:val="0"/>
        <w:jc w:val="both"/>
      </w:pPr>
      <w:r>
        <w:t xml:space="preserve">Istutatavate taimede liik, tüüp ja </w:t>
      </w:r>
      <w:r w:rsidRPr="003B3068">
        <w:t>ligikaudsed</w:t>
      </w:r>
      <w:r>
        <w:t xml:space="preserve"> kõrgusvahemikud on alljärgnevad:</w:t>
      </w:r>
    </w:p>
    <w:p w:rsidR="00EA2382" w:rsidRPr="00E80025" w:rsidRDefault="00EA2382" w:rsidP="00EA2382">
      <w:pPr>
        <w:pStyle w:val="ListParagraph"/>
        <w:numPr>
          <w:ilvl w:val="3"/>
          <w:numId w:val="2"/>
        </w:numPr>
        <w:suppressAutoHyphens/>
        <w:spacing w:after="0" w:line="240" w:lineRule="auto"/>
        <w:jc w:val="both"/>
      </w:pPr>
      <w:r w:rsidRPr="00E80025">
        <w:t>Mänd (MA) suletud juurekavaga ehk potitaim: 8-35 cm;</w:t>
      </w:r>
    </w:p>
    <w:p w:rsidR="00EA2382" w:rsidRPr="00E80025" w:rsidRDefault="00EA2382" w:rsidP="00EA2382">
      <w:pPr>
        <w:pStyle w:val="ListParagraph"/>
        <w:numPr>
          <w:ilvl w:val="3"/>
          <w:numId w:val="2"/>
        </w:numPr>
        <w:suppressAutoHyphens/>
        <w:spacing w:after="0" w:line="240" w:lineRule="auto"/>
        <w:jc w:val="both"/>
      </w:pPr>
      <w:r w:rsidRPr="00E80025">
        <w:t>Kuusk (KU) suletud juurekavaga ehk potitaim: 18-60 cm;</w:t>
      </w:r>
    </w:p>
    <w:p w:rsidR="00EA2382" w:rsidRPr="00E80025" w:rsidRDefault="00EA2382" w:rsidP="00EA2382">
      <w:pPr>
        <w:pStyle w:val="ListParagraph"/>
        <w:numPr>
          <w:ilvl w:val="3"/>
          <w:numId w:val="2"/>
        </w:numPr>
        <w:suppressAutoHyphens/>
        <w:spacing w:after="0" w:line="240" w:lineRule="auto"/>
        <w:jc w:val="both"/>
      </w:pPr>
      <w:r w:rsidRPr="00E80025">
        <w:t>Kuusk (KU) avajuurne taim: 20-70 cm;</w:t>
      </w:r>
    </w:p>
    <w:p w:rsidR="00EA2382" w:rsidRPr="00E80025" w:rsidRDefault="00EA2382" w:rsidP="00EA2382">
      <w:pPr>
        <w:pStyle w:val="ListParagraph"/>
        <w:numPr>
          <w:ilvl w:val="3"/>
          <w:numId w:val="2"/>
        </w:numPr>
        <w:suppressAutoHyphens/>
        <w:spacing w:after="0" w:line="240" w:lineRule="auto"/>
        <w:jc w:val="both"/>
      </w:pPr>
      <w:r w:rsidRPr="00E80025">
        <w:t>Kask (KS) suletud juurekavaga ehk potitaim: 40-120 cm</w:t>
      </w:r>
    </w:p>
    <w:p w:rsidR="00EA2382" w:rsidRDefault="00EA2382" w:rsidP="00EA2382">
      <w:pPr>
        <w:pStyle w:val="ListParagraph"/>
        <w:numPr>
          <w:ilvl w:val="3"/>
          <w:numId w:val="2"/>
        </w:numPr>
        <w:suppressAutoHyphens/>
        <w:spacing w:after="0" w:line="240" w:lineRule="auto"/>
        <w:jc w:val="both"/>
      </w:pPr>
      <w:r w:rsidRPr="00E80025">
        <w:t>Ka</w:t>
      </w:r>
      <w:r>
        <w:t>s</w:t>
      </w:r>
      <w:r w:rsidRPr="00E80025">
        <w:t>k (KS) avajuurne taim: 50-150 cm</w:t>
      </w:r>
    </w:p>
    <w:p w:rsidR="00EA2382" w:rsidRPr="00E80025" w:rsidRDefault="00EA2382" w:rsidP="00EA2382">
      <w:pPr>
        <w:pStyle w:val="ListParagraph"/>
        <w:numPr>
          <w:ilvl w:val="3"/>
          <w:numId w:val="2"/>
        </w:numPr>
        <w:suppressAutoHyphens/>
        <w:spacing w:after="0" w:line="240" w:lineRule="auto"/>
        <w:jc w:val="both"/>
      </w:pPr>
      <w:r>
        <w:t>Kask (KS) pott-põld taim: 50-180 cm</w:t>
      </w:r>
    </w:p>
    <w:p w:rsidR="00EA2382" w:rsidRDefault="00EA2382" w:rsidP="00EA2382">
      <w:pPr>
        <w:pStyle w:val="ListParagraph"/>
        <w:numPr>
          <w:ilvl w:val="3"/>
          <w:numId w:val="2"/>
        </w:numPr>
        <w:suppressAutoHyphens/>
        <w:spacing w:after="0" w:line="240" w:lineRule="auto"/>
        <w:jc w:val="both"/>
      </w:pPr>
      <w:r w:rsidRPr="00E80025">
        <w:t>Must</w:t>
      </w:r>
      <w:r>
        <w:t xml:space="preserve"> lepp (LM) avajuurne taim: 25-15</w:t>
      </w:r>
      <w:r w:rsidRPr="00E80025">
        <w:t>0 cm</w:t>
      </w:r>
    </w:p>
    <w:p w:rsidR="00EA2382" w:rsidRDefault="00EA2382" w:rsidP="00EA2382">
      <w:pPr>
        <w:pStyle w:val="ListParagraph"/>
        <w:numPr>
          <w:ilvl w:val="3"/>
          <w:numId w:val="2"/>
        </w:numPr>
        <w:suppressAutoHyphens/>
        <w:spacing w:after="0" w:line="240" w:lineRule="auto"/>
        <w:jc w:val="both"/>
      </w:pPr>
      <w:r>
        <w:t>Must lepp (LM) pott-põld taim: 25-18</w:t>
      </w:r>
      <w:r w:rsidRPr="00E80025">
        <w:t>0 cm</w:t>
      </w:r>
    </w:p>
    <w:p w:rsidR="00EA2382" w:rsidRDefault="00EA2382" w:rsidP="00EA2382">
      <w:pPr>
        <w:pStyle w:val="ListParagraph"/>
        <w:ind w:left="0"/>
        <w:jc w:val="both"/>
      </w:pPr>
    </w:p>
    <w:p w:rsidR="00EA2382" w:rsidRDefault="00EA2382" w:rsidP="00EA2382">
      <w:pPr>
        <w:pStyle w:val="ListParagraph"/>
        <w:ind w:left="0"/>
        <w:jc w:val="both"/>
      </w:pPr>
      <w:r>
        <w:t xml:space="preserve">Hankija annab endast parima, et taimed vastavad eelpooltoodud ligikaudsetele kõrgusvahemikele ning varieeruvus võib esineda mitteolulisel määral, mis ei mõjuta tööprotsessi keerukust. </w:t>
      </w:r>
    </w:p>
    <w:p w:rsidR="00EA2382" w:rsidRDefault="00EA2382" w:rsidP="00EA2382">
      <w:pPr>
        <w:pStyle w:val="ListParagraph"/>
        <w:suppressAutoHyphens/>
        <w:spacing w:after="0" w:line="240" w:lineRule="auto"/>
        <w:ind w:left="0"/>
        <w:jc w:val="both"/>
      </w:pPr>
    </w:p>
    <w:p w:rsidR="00EA2382" w:rsidRDefault="00A670E8" w:rsidP="00EA2382">
      <w:pPr>
        <w:pStyle w:val="ListParagraph"/>
        <w:suppressAutoHyphens/>
        <w:spacing w:after="0" w:line="240" w:lineRule="auto"/>
        <w:ind w:left="0"/>
        <w:jc w:val="both"/>
      </w:pPr>
      <w:r>
        <w:t xml:space="preserve">2. </w:t>
      </w:r>
      <w:r w:rsidR="00EA2382">
        <w:t>Taimede transport ja üleandmine toimub hankija poolt jooksvalt edastatud informatsiooni alusel kokkuleppel töövõtjaga ja taimede koguste alusel</w:t>
      </w:r>
      <w:r w:rsidR="00EA2382" w:rsidRPr="006F1DB3">
        <w:t xml:space="preserve"> </w:t>
      </w:r>
      <w:r w:rsidR="00EA2382">
        <w:t xml:space="preserve">kolmel viisil: </w:t>
      </w:r>
    </w:p>
    <w:p w:rsidR="0051295C" w:rsidRDefault="0051295C" w:rsidP="00A670E8">
      <w:pPr>
        <w:jc w:val="both"/>
      </w:pPr>
    </w:p>
    <w:p w:rsidR="0051295C" w:rsidRDefault="00A670E8" w:rsidP="00A670E8">
      <w:pPr>
        <w:jc w:val="both"/>
      </w:pPr>
      <w:r>
        <w:t xml:space="preserve">2.1. </w:t>
      </w:r>
      <w:r w:rsidR="000303B2">
        <w:t>tellija</w:t>
      </w:r>
      <w:r w:rsidR="0051295C">
        <w:t xml:space="preserve"> korraldab taimede transpordi ja veab taimed istutuse tööobjekti vahetusse lähedusse – istutamisel rakendub ilma veota hind;</w:t>
      </w:r>
    </w:p>
    <w:p w:rsidR="0051295C" w:rsidRDefault="00A670E8" w:rsidP="00A670E8">
      <w:pPr>
        <w:jc w:val="both"/>
      </w:pPr>
      <w:r>
        <w:t xml:space="preserve">2.2. </w:t>
      </w:r>
      <w:r w:rsidR="000303B2">
        <w:t>tellija</w:t>
      </w:r>
      <w:r w:rsidR="0051295C">
        <w:t xml:space="preserve"> korraldab taimede transpordi ja veab taimed töövõtja lattu, töövõtja veab taimed tööobjektile – istutamisel rakendub veoga hind;</w:t>
      </w:r>
    </w:p>
    <w:p w:rsidR="0051295C" w:rsidRDefault="00A670E8" w:rsidP="00A670E8">
      <w:pPr>
        <w:jc w:val="both"/>
      </w:pPr>
      <w:r>
        <w:t xml:space="preserve">2.3. </w:t>
      </w:r>
      <w:r w:rsidR="0051295C">
        <w:t xml:space="preserve">töövõtja korraldab taimede transpordi </w:t>
      </w:r>
      <w:r w:rsidR="000303B2">
        <w:t>tellija</w:t>
      </w:r>
      <w:r w:rsidR="0051295C">
        <w:t xml:space="preserve"> taimlast või </w:t>
      </w:r>
      <w:r w:rsidR="000303B2">
        <w:t>tellija</w:t>
      </w:r>
      <w:r w:rsidR="0051295C">
        <w:t xml:space="preserve"> laost – istutamisel rakendub veoga hind. </w:t>
      </w:r>
    </w:p>
    <w:p w:rsidR="0051295C" w:rsidRDefault="00A670E8" w:rsidP="00A670E8">
      <w:pPr>
        <w:jc w:val="both"/>
      </w:pPr>
      <w:r>
        <w:t xml:space="preserve">3. </w:t>
      </w:r>
      <w:r w:rsidR="0051295C">
        <w:t>Töövõtja peab käitama istutuspiirkonnas taimede ladustamiseks sobilikku ladu, mis vastab vähemalt järgnevatele nõuetele:</w:t>
      </w:r>
    </w:p>
    <w:p w:rsidR="0051295C" w:rsidRDefault="00A670E8" w:rsidP="00A670E8">
      <w:pPr>
        <w:jc w:val="both"/>
      </w:pPr>
      <w:r>
        <w:t xml:space="preserve">3.1. </w:t>
      </w:r>
      <w:r w:rsidR="0051295C">
        <w:t xml:space="preserve">Lao täpne asukoht, s.h koordinaadid, ja kirjeldus (vähemalt järgnevate alapunktide nõuetele vastavuse osas) on </w:t>
      </w:r>
      <w:r w:rsidR="000303B2">
        <w:t>tellijale</w:t>
      </w:r>
      <w:r w:rsidR="0051295C">
        <w:t xml:space="preserve"> teatatud hiljemalt lepingu sõlmimise ajaks. Lao asukohta ega põhiomadusi ei või ilma </w:t>
      </w:r>
      <w:r w:rsidR="000303B2">
        <w:t>tellijaga</w:t>
      </w:r>
      <w:r w:rsidR="0051295C">
        <w:t xml:space="preserve"> kooskõlastamata istutusperioodil muuta;</w:t>
      </w:r>
    </w:p>
    <w:p w:rsidR="0051295C" w:rsidRDefault="00A670E8" w:rsidP="00A670E8">
      <w:pPr>
        <w:jc w:val="both"/>
      </w:pPr>
      <w:r>
        <w:t xml:space="preserve">3.2. </w:t>
      </w:r>
      <w:r w:rsidR="0051295C">
        <w:t>Lao mahutavus peab olema vähemalt ühe poolhaagisega veoauto koormatäie suurusele kogusele (ca 60 000 taime) üheaegselt;</w:t>
      </w:r>
    </w:p>
    <w:p w:rsidR="0051295C" w:rsidRDefault="00A670E8" w:rsidP="00A670E8">
      <w:pPr>
        <w:jc w:val="both"/>
      </w:pPr>
      <w:r>
        <w:lastRenderedPageBreak/>
        <w:t xml:space="preserve">3.3. </w:t>
      </w:r>
      <w:r w:rsidR="0051295C">
        <w:t>Laos peab olema võimalik tagada varjestus päikesevalguse ja sademete eest kõigile ladustatavatele taimedele – nt ajutine telk, kuur, garaaž vms;</w:t>
      </w:r>
    </w:p>
    <w:p w:rsidR="0051295C" w:rsidRDefault="00A670E8" w:rsidP="00A670E8">
      <w:pPr>
        <w:jc w:val="both"/>
      </w:pPr>
      <w:r>
        <w:t xml:space="preserve">3.4. </w:t>
      </w:r>
      <w:r w:rsidR="0051295C">
        <w:t>Laos peab olema võimalik lihtsate meetmetega vältida taimede ülekuumenemist ja kuivamist;</w:t>
      </w:r>
    </w:p>
    <w:p w:rsidR="0051295C" w:rsidRDefault="00A670E8" w:rsidP="00A670E8">
      <w:pPr>
        <w:jc w:val="both"/>
      </w:pPr>
      <w:r>
        <w:t xml:space="preserve">3.5. </w:t>
      </w:r>
      <w:r w:rsidR="0051295C">
        <w:t>Laos peab olema võimalik taimi kasta (niisutada);</w:t>
      </w:r>
    </w:p>
    <w:p w:rsidR="0051295C" w:rsidRDefault="00A670E8" w:rsidP="00A670E8">
      <w:pPr>
        <w:jc w:val="both"/>
      </w:pPr>
      <w:r>
        <w:t xml:space="preserve">3.6. </w:t>
      </w:r>
      <w:r w:rsidR="0051295C">
        <w:t>Laos peab olema tagatud taimede säilimine, s.h kaitstus varguse jms eest, samuti ei tohi lao asukohas taimedele toimida sellised mõjurid, mis olemuslikult võivad tuua taimedele kaasa kahjulikke tagajärgi (nt, kemikaalide aurude mõju vms);</w:t>
      </w:r>
    </w:p>
    <w:p w:rsidR="0051295C" w:rsidRDefault="00A670E8" w:rsidP="00A670E8">
      <w:pPr>
        <w:jc w:val="both"/>
      </w:pPr>
      <w:r>
        <w:t>3.</w:t>
      </w:r>
      <w:r w:rsidR="0051295C">
        <w:t>7. Lao asukohas peab olema tagatud juurdepääs erinevate transpordivahenditega, s.h kindlasti peab olema tagatud juurdepääs ja manööverdamisvõimalus poolhaagisega veoautole taimede veoks;</w:t>
      </w:r>
    </w:p>
    <w:p w:rsidR="0051295C" w:rsidRDefault="00A670E8" w:rsidP="00A670E8">
      <w:pPr>
        <w:jc w:val="both"/>
      </w:pPr>
      <w:r>
        <w:t>3.</w:t>
      </w:r>
      <w:r w:rsidR="0051295C">
        <w:t>8. Lao asukohas peab olema tagatud Töövõtja poolne taimede maha laadimise võimekus koorma saabumise ajal eeldusel, et tarne aeg on täpsustatud hiljemalt eelneval päeval;</w:t>
      </w:r>
    </w:p>
    <w:p w:rsidR="0051295C" w:rsidRDefault="00A670E8" w:rsidP="00A670E8">
      <w:pPr>
        <w:jc w:val="both"/>
      </w:pPr>
      <w:r>
        <w:t>3.</w:t>
      </w:r>
      <w:r w:rsidR="0051295C">
        <w:t xml:space="preserve">9. Laole peab olema tagatud </w:t>
      </w:r>
      <w:r w:rsidR="000303B2">
        <w:t>tellija</w:t>
      </w:r>
      <w:r w:rsidR="0051295C">
        <w:t xml:space="preserve"> esindaja juurdepääs pisteliste kontrollide teostamiseks taimede säilimise ja hoiutingimuste kontrollimiseks.</w:t>
      </w:r>
    </w:p>
    <w:p w:rsidR="0051295C" w:rsidRDefault="0051295C" w:rsidP="00A670E8">
      <w:pPr>
        <w:jc w:val="both"/>
      </w:pPr>
      <w:r>
        <w:t xml:space="preserve"> </w:t>
      </w:r>
    </w:p>
    <w:p w:rsidR="0051295C" w:rsidRDefault="0051295C" w:rsidP="00A670E8">
      <w:pPr>
        <w:jc w:val="both"/>
      </w:pPr>
      <w:r>
        <w:t xml:space="preserve">4. Töövõtja vastutab taimede istutuseelse säilimise eest oma laos ning samuti taimede transpordi korral istutuse tööobjekti vahetusse lähedusse sellises taimede asukohas alates taimede saabumisest töövõtja lattu või istutuse tööobjekti vahetusse lähedusse ning taimede nendes asukohtades mahalaadimisest. Töövõtja poolse transpordi korral </w:t>
      </w:r>
      <w:r w:rsidR="000303B2">
        <w:t>tellija</w:t>
      </w:r>
      <w:r>
        <w:t xml:space="preserve"> taimlast või </w:t>
      </w:r>
      <w:r w:rsidR="000303B2">
        <w:t>tellija</w:t>
      </w:r>
      <w:r>
        <w:t xml:space="preserve"> laost vastutab töövõtja taimede istutuseelse säilimise eest alates taimede töövõtja valdusesse üleandmise hetkest </w:t>
      </w:r>
      <w:r w:rsidR="000303B2">
        <w:t>tellija</w:t>
      </w:r>
      <w:r>
        <w:t xml:space="preserve"> taimlas või </w:t>
      </w:r>
      <w:r w:rsidR="000303B2">
        <w:t>tellija</w:t>
      </w:r>
      <w:r>
        <w:t xml:space="preserve"> laos. </w:t>
      </w:r>
    </w:p>
    <w:p w:rsidR="0051295C" w:rsidRDefault="0051295C" w:rsidP="00A670E8">
      <w:pPr>
        <w:jc w:val="both"/>
      </w:pPr>
      <w:r>
        <w:t xml:space="preserve"> </w:t>
      </w:r>
    </w:p>
    <w:p w:rsidR="0051295C" w:rsidRDefault="00A670E8" w:rsidP="00A670E8">
      <w:pPr>
        <w:jc w:val="both"/>
      </w:pPr>
      <w:r>
        <w:t>5.</w:t>
      </w:r>
      <w:r w:rsidR="0051295C">
        <w:t xml:space="preserve"> </w:t>
      </w:r>
      <w:r w:rsidR="000303B2">
        <w:t>Tellijal</w:t>
      </w:r>
      <w:r w:rsidR="0051295C">
        <w:t xml:space="preserve"> on õigus nõuda töövõtjalt tema vastutusel olnud kahjustunud, hukkunud, kadunud või varastatud taimede maksumuse hüvitamist RMK taimede </w:t>
      </w:r>
      <w:r w:rsidR="00EA2382">
        <w:t xml:space="preserve">2x </w:t>
      </w:r>
      <w:r w:rsidR="0051295C">
        <w:t xml:space="preserve">hinnakirja alusel. </w:t>
      </w:r>
    </w:p>
    <w:p w:rsidR="0051295C" w:rsidRDefault="0051295C" w:rsidP="00A670E8">
      <w:pPr>
        <w:jc w:val="both"/>
      </w:pPr>
    </w:p>
    <w:p w:rsidR="00EA2382" w:rsidRPr="003727BB" w:rsidRDefault="00A670E8" w:rsidP="00EA2382">
      <w:pPr>
        <w:pStyle w:val="ListParagraph"/>
        <w:suppressAutoHyphens/>
        <w:spacing w:after="0" w:line="240" w:lineRule="auto"/>
        <w:ind w:left="0"/>
        <w:jc w:val="both"/>
      </w:pPr>
      <w:r>
        <w:t xml:space="preserve">6. </w:t>
      </w:r>
      <w:r w:rsidR="00EA2382">
        <w:t>Töövõtja teostab tervikliku tööülesandena istutustöid hankija poolse üldise juhtimise ja järelevalve all, korraldades ja viies iseseisvalt läbi istutustööde tööprotsessi erinevaid osi. Hankija ei esita hankes nõuet teatud kindla arvu tööliste kaasamiseks iga pakutud ja edukaks osutunud mahuosa kohta (1 mahuosa=21 000 taime) istutamise kohta aastas, piisava arvu vajaliku tööjõu olemasolu tagamine</w:t>
      </w:r>
      <w:bookmarkStart w:id="0" w:name="_GoBack"/>
      <w:bookmarkEnd w:id="0"/>
      <w:r w:rsidR="00EA2382">
        <w:t xml:space="preserve"> on töövõtja riisiko. Siiski võtab hankija temale teadaolevaid ning vajadusel lepingu täitmise käigus või lepingu alusel saadud andmeid kaasatava tööjõu olemi kohta arvesse otsustamaks, milline on või võib olla töövõtja tõenäoline suutlikkus lepingu nõuetekohaseks täitmiseks. Hankija pikaajalise kogemuse põhjal on ühe töölise poolt ligikaudu 6 nädala pikkuse kevadise istutusperioodi jooksul istutatavate taimede arv keskmiselt 21 000, sellest oluliselt erinevad istutamisjõudluse näitajad võivad hankija jaoks tõenäoliselt osundada võimalikele probleemidele lepingu nõuetekohasel täitmisel</w:t>
      </w:r>
      <w:r w:rsidR="00EA2382" w:rsidRPr="003727BB">
        <w:t xml:space="preserve">. Töövõtja tagab </w:t>
      </w:r>
      <w:r w:rsidR="00724221" w:rsidRPr="003727BB">
        <w:t>valmisoleku istutustööde teostamiseks kogu istutusperioodi jooksul, sh vajaliku tööjõu olemasolu ja valmisoleku istutusperioodil iga nädal arvestusega, et lepingu alusel  määratud istutusperioodi töömaht jagatakse 6-le nädalale.</w:t>
      </w:r>
      <w:r w:rsidR="00EA2382" w:rsidRPr="003727BB">
        <w:t xml:space="preserve">  </w:t>
      </w:r>
    </w:p>
    <w:p w:rsidR="0051295C" w:rsidRDefault="0051295C" w:rsidP="00A670E8">
      <w:pPr>
        <w:jc w:val="both"/>
      </w:pPr>
    </w:p>
    <w:p w:rsidR="0051295C" w:rsidRDefault="00A670E8" w:rsidP="00A670E8">
      <w:pPr>
        <w:jc w:val="both"/>
      </w:pPr>
      <w:r>
        <w:lastRenderedPageBreak/>
        <w:t xml:space="preserve">7. </w:t>
      </w:r>
      <w:r w:rsidR="0051295C">
        <w:t xml:space="preserve">Töövõtjal peab olema navigeerimisoskus ja vastav tehniline võimekus, leidmaks iseseisvalt istutuse tööobjektid looduses </w:t>
      </w:r>
      <w:r w:rsidR="000303B2">
        <w:t>tellija</w:t>
      </w:r>
      <w:r w:rsidR="0051295C">
        <w:t xml:space="preserve"> poolt edastatavate koordinaatide vm ruumiandmete alusel. </w:t>
      </w:r>
    </w:p>
    <w:p w:rsidR="0051295C" w:rsidRDefault="0051295C" w:rsidP="00A670E8">
      <w:pPr>
        <w:jc w:val="both"/>
      </w:pPr>
    </w:p>
    <w:p w:rsidR="0051295C" w:rsidRDefault="00A670E8" w:rsidP="00A670E8">
      <w:pPr>
        <w:jc w:val="both"/>
      </w:pPr>
      <w:r>
        <w:t xml:space="preserve">8. </w:t>
      </w:r>
      <w:r w:rsidR="0051295C">
        <w:t xml:space="preserve">Töövõtjal peab olema valmidus kasutada kaasaegseid asjakohaseid elektroonilisi seadmeid andmete saamiseks ja edastamiseks. Selliste seadmete miinimumnõuded andmevahetuseks </w:t>
      </w:r>
      <w:r w:rsidR="00D24792">
        <w:t>tellijaga</w:t>
      </w:r>
      <w:r w:rsidR="0051295C">
        <w:t xml:space="preserve"> on järgnevad:</w:t>
      </w:r>
    </w:p>
    <w:p w:rsidR="0051295C" w:rsidRDefault="0051295C" w:rsidP="00A670E8">
      <w:pPr>
        <w:jc w:val="both"/>
      </w:pPr>
    </w:p>
    <w:p w:rsidR="0051295C" w:rsidRDefault="00A670E8" w:rsidP="00A670E8">
      <w:pPr>
        <w:jc w:val="both"/>
      </w:pPr>
      <w:r>
        <w:t xml:space="preserve">8.1. </w:t>
      </w:r>
      <w:r w:rsidRPr="00A670E8">
        <w:t>puutetundlik nutitelefon või tahvelarvuti geopositsioneerimise võimalusega</w:t>
      </w:r>
      <w:r w:rsidR="0051295C" w:rsidRPr="00A670E8">
        <w:t>;</w:t>
      </w:r>
    </w:p>
    <w:p w:rsidR="0051295C" w:rsidRDefault="00A670E8" w:rsidP="00A670E8">
      <w:pPr>
        <w:jc w:val="both"/>
      </w:pPr>
      <w:r>
        <w:t xml:space="preserve">8.2. </w:t>
      </w:r>
      <w:r w:rsidR="0051295C">
        <w:t>vähemalt operatsioonisüsteem Android 4.0, ja;</w:t>
      </w:r>
    </w:p>
    <w:p w:rsidR="0051295C" w:rsidRDefault="00A670E8" w:rsidP="00A670E8">
      <w:pPr>
        <w:jc w:val="both"/>
      </w:pPr>
      <w:r>
        <w:t>8.3.</w:t>
      </w:r>
      <w:r w:rsidR="0051295C">
        <w:t xml:space="preserve"> vähemalt 3G võrguühendus. </w:t>
      </w:r>
    </w:p>
    <w:p w:rsidR="0051295C" w:rsidRDefault="0051295C" w:rsidP="00A670E8">
      <w:pPr>
        <w:jc w:val="both"/>
      </w:pPr>
      <w:r>
        <w:t xml:space="preserve"> </w:t>
      </w:r>
    </w:p>
    <w:p w:rsidR="0051295C" w:rsidRDefault="00A670E8" w:rsidP="00A670E8">
      <w:pPr>
        <w:jc w:val="both"/>
      </w:pPr>
      <w:r>
        <w:t xml:space="preserve">9. </w:t>
      </w:r>
      <w:r w:rsidR="0051295C">
        <w:t xml:space="preserve">Juhul, kui andmevahetuseks on vajalik spetsiaaltarkvara, annab </w:t>
      </w:r>
      <w:r w:rsidR="000303B2">
        <w:t>tellija</w:t>
      </w:r>
      <w:r w:rsidR="0051295C">
        <w:t xml:space="preserve"> selle töövõtjale tasuta  kasutamiseks.</w:t>
      </w:r>
    </w:p>
    <w:p w:rsidR="0051295C" w:rsidRDefault="0051295C" w:rsidP="00A670E8">
      <w:pPr>
        <w:jc w:val="both"/>
      </w:pPr>
      <w:r>
        <w:t xml:space="preserve"> </w:t>
      </w:r>
    </w:p>
    <w:p w:rsidR="0051295C" w:rsidRDefault="00A670E8" w:rsidP="00A670E8">
      <w:pPr>
        <w:jc w:val="both"/>
      </w:pPr>
      <w:r>
        <w:t xml:space="preserve">10. </w:t>
      </w:r>
      <w:r w:rsidR="0051295C">
        <w:t xml:space="preserve">Töövõtja on kohustatud tarkvarade arenemisel ja riistvara nõuete muutumisel lepinguperioodil kaasajastama oma vastava võimekuse, konsulteerides selleks </w:t>
      </w:r>
      <w:r w:rsidR="000303B2">
        <w:t>tellijaga</w:t>
      </w:r>
      <w:r w:rsidR="0051295C">
        <w:t>.</w:t>
      </w:r>
    </w:p>
    <w:p w:rsidR="0051295C" w:rsidRDefault="0051295C" w:rsidP="00A670E8">
      <w:pPr>
        <w:jc w:val="both"/>
      </w:pPr>
      <w:r>
        <w:t xml:space="preserve"> </w:t>
      </w:r>
    </w:p>
    <w:p w:rsidR="0051295C" w:rsidRDefault="00A670E8" w:rsidP="00A670E8">
      <w:pPr>
        <w:jc w:val="both"/>
      </w:pPr>
      <w:r>
        <w:t xml:space="preserve">11. </w:t>
      </w:r>
      <w:r w:rsidR="0051295C">
        <w:t xml:space="preserve">Töövõtjal peab olema istutusperioodil kõigil nädalapäevadel valmisolek </w:t>
      </w:r>
      <w:r w:rsidR="000303B2">
        <w:t>tellija</w:t>
      </w:r>
      <w:r w:rsidR="0051295C">
        <w:t xml:space="preserve"> poolt kohale veetavate taimede vastuvõtmiseks oma laos, s.h taimede mahalaadimiseks.   </w:t>
      </w:r>
    </w:p>
    <w:p w:rsidR="0051295C" w:rsidRDefault="0051295C" w:rsidP="00A670E8">
      <w:pPr>
        <w:jc w:val="both"/>
      </w:pPr>
    </w:p>
    <w:p w:rsidR="0051295C" w:rsidRDefault="00A670E8" w:rsidP="00A670E8">
      <w:pPr>
        <w:jc w:val="both"/>
      </w:pPr>
      <w:r>
        <w:t xml:space="preserve">12. </w:t>
      </w:r>
      <w:r w:rsidR="0051295C">
        <w:t xml:space="preserve">Töövõtjal peavad endal olema istutuse teostamiseks vajaminevad töö- ja isikukaitsevahendid, s.h vähemalt labidad, ämbrid, kindad ja kirved või kiinid vms taimede juurde kärpimiseks. Kasutusse saadud </w:t>
      </w:r>
      <w:r w:rsidR="000303B2">
        <w:t>tellija</w:t>
      </w:r>
      <w:r w:rsidR="0051295C">
        <w:t xml:space="preserve"> vahendid tuleb nende kasutuse lõppemise järgselt vastaval istutusperioodil </w:t>
      </w:r>
      <w:r w:rsidR="000303B2">
        <w:t>tellijale</w:t>
      </w:r>
      <w:r w:rsidR="0051295C">
        <w:t xml:space="preserve"> töökorras olekus tagastada, katkised elemendid asendada või nende maksumus hüvitada rahas. Kasutusse saadud vahendeid ei ole lubatud kasutada muul eesmärgil, kui ainult </w:t>
      </w:r>
      <w:r w:rsidR="000303B2">
        <w:t>tellijale</w:t>
      </w:r>
      <w:r w:rsidR="0051295C">
        <w:t xml:space="preserve"> istutustööde teostamisel. </w:t>
      </w:r>
    </w:p>
    <w:p w:rsidR="0051295C" w:rsidRDefault="0051295C" w:rsidP="00A670E8">
      <w:pPr>
        <w:jc w:val="both"/>
      </w:pPr>
    </w:p>
    <w:p w:rsidR="0051295C" w:rsidRDefault="00A670E8" w:rsidP="00A670E8">
      <w:pPr>
        <w:jc w:val="both"/>
      </w:pPr>
      <w:r>
        <w:t xml:space="preserve">13. </w:t>
      </w:r>
      <w:r w:rsidR="0051295C">
        <w:t xml:space="preserve">Töövõtjal peab endal olema võimalik kasutada taimede transportimise vahendeid (nt veoauto, haagis), s.h vajaduse korral eritehnikat (nt ATV vm) taimede transpordiks nii </w:t>
      </w:r>
      <w:r w:rsidR="000303B2">
        <w:t>tellija</w:t>
      </w:r>
      <w:r w:rsidR="0051295C">
        <w:t xml:space="preserve"> taimlast või </w:t>
      </w:r>
      <w:r w:rsidR="000303B2">
        <w:t>tellija</w:t>
      </w:r>
      <w:r w:rsidR="0051295C">
        <w:t xml:space="preserve"> laost kui ka taimede transpordiks vahetult istutuse tööobjektile nii töövõtja enda laost kui ka istutuse tööobjekti vahetust lähedusest taimede vastuvõtmise asukohast. </w:t>
      </w:r>
    </w:p>
    <w:p w:rsidR="0051295C" w:rsidRDefault="0051295C" w:rsidP="00A670E8">
      <w:pPr>
        <w:jc w:val="both"/>
      </w:pPr>
    </w:p>
    <w:p w:rsidR="0051295C" w:rsidRDefault="00A670E8" w:rsidP="00A670E8">
      <w:pPr>
        <w:jc w:val="both"/>
      </w:pPr>
      <w:r>
        <w:t xml:space="preserve">14. </w:t>
      </w:r>
      <w:r w:rsidR="0051295C">
        <w:t xml:space="preserve">Töövõtja esindaja peab kasutama andmevahetusel </w:t>
      </w:r>
      <w:r w:rsidR="000303B2">
        <w:t>tellijaga</w:t>
      </w:r>
      <w:r w:rsidR="0051295C">
        <w:t xml:space="preserve"> ja tööde korraldamisel suhtluskeelena eesti keelt. Töövõtja peab tagama, et tema laos, taimede vastuvõtmise asukohas tööobjekti vahetus läheduses ja istutuse tööobjektil vahetult töötavatest isikutest vähemalt üks isik igakordses töö tegemise asukohas on võimeline saama </w:t>
      </w:r>
      <w:r w:rsidR="000303B2">
        <w:t>tellija</w:t>
      </w:r>
      <w:r w:rsidR="0051295C">
        <w:t xml:space="preserve"> esindajate eestikeelsetest </w:t>
      </w:r>
      <w:r w:rsidR="0051295C">
        <w:lastRenderedPageBreak/>
        <w:t>korraldustest aru ja teistele sama töövõtja esindajatele ja/või töötajatele edastama, samuti andma asjakohast tagasisidet eesti keeles.</w:t>
      </w:r>
    </w:p>
    <w:p w:rsidR="0051295C" w:rsidRDefault="0051295C" w:rsidP="00A670E8">
      <w:pPr>
        <w:jc w:val="both"/>
      </w:pPr>
    </w:p>
    <w:p w:rsidR="0051295C" w:rsidRDefault="00A670E8" w:rsidP="00A670E8">
      <w:pPr>
        <w:jc w:val="both"/>
      </w:pPr>
      <w:r>
        <w:t xml:space="preserve">15. </w:t>
      </w:r>
      <w:r w:rsidR="0051295C">
        <w:t xml:space="preserve">Töövõtjal ei ole lubatud anda lepingust tulenevaid kohustusi üle kolmandatele isikutele, s.h alltöövõtjatele üle ilma </w:t>
      </w:r>
      <w:r w:rsidR="000303B2">
        <w:t>tellija</w:t>
      </w:r>
      <w:r w:rsidR="0051295C">
        <w:t xml:space="preserve"> kirjaliku nõusolekuta.</w:t>
      </w:r>
    </w:p>
    <w:p w:rsidR="0051295C" w:rsidRDefault="0051295C" w:rsidP="00A670E8">
      <w:pPr>
        <w:jc w:val="both"/>
      </w:pPr>
    </w:p>
    <w:p w:rsidR="0051295C" w:rsidRDefault="00A670E8" w:rsidP="00A670E8">
      <w:pPr>
        <w:jc w:val="both"/>
      </w:pPr>
      <w:r>
        <w:t xml:space="preserve">16. </w:t>
      </w:r>
      <w:r w:rsidR="0051295C">
        <w:t xml:space="preserve">Töövõtja peab esitama lepingu täitmise alustamise ajaks </w:t>
      </w:r>
      <w:r w:rsidR="000303B2">
        <w:t>tellijale</w:t>
      </w:r>
      <w:r w:rsidR="0051295C">
        <w:t xml:space="preserve"> selleks ajaks teadaolevate lepingu täitmisel osalevate alltöövõtjate nimed, kontaktandmed ja teave nende seaduslike esindajate kohta, samuti esitama sama teabe ka iga lisanduva alltöövõtja kohta, kes osaleb lepingu täitmisel ja kelle kohta pole </w:t>
      </w:r>
      <w:r w:rsidR="000303B2">
        <w:t>tellijale</w:t>
      </w:r>
      <w:r w:rsidR="0051295C">
        <w:t xml:space="preserve"> lepingu täitmise alustamise ajaks teavet esitatud.</w:t>
      </w:r>
    </w:p>
    <w:p w:rsidR="0051295C" w:rsidRDefault="0051295C" w:rsidP="00A670E8">
      <w:pPr>
        <w:jc w:val="both"/>
      </w:pPr>
    </w:p>
    <w:p w:rsidR="0051295C" w:rsidRDefault="00A670E8" w:rsidP="00A670E8">
      <w:pPr>
        <w:jc w:val="both"/>
      </w:pPr>
      <w:r>
        <w:t xml:space="preserve">17. </w:t>
      </w:r>
      <w:r w:rsidR="0051295C">
        <w:t>Töövõtja teostab istutustööd vastavalt hanke alusdokumentides esitatud nõuetele ja tingimustele, sealhulgas:</w:t>
      </w:r>
    </w:p>
    <w:p w:rsidR="0051295C" w:rsidRDefault="00A670E8" w:rsidP="00A670E8">
      <w:pPr>
        <w:jc w:val="both"/>
      </w:pPr>
      <w:r>
        <w:t xml:space="preserve">17.1. </w:t>
      </w:r>
      <w:r w:rsidR="0051295C">
        <w:t xml:space="preserve">kui taimed ei ole </w:t>
      </w:r>
      <w:r w:rsidR="000303B2">
        <w:t>tellija</w:t>
      </w:r>
      <w:r w:rsidR="0051295C">
        <w:t xml:space="preserve"> poolt veetud istutuse tööobjektile, transpordib taimed istutuse tööobjektile konkreetse objekti jaoks vajalikes kogustes vastavalt </w:t>
      </w:r>
      <w:r w:rsidR="000303B2">
        <w:t>tellija</w:t>
      </w:r>
      <w:r w:rsidR="0051295C">
        <w:t xml:space="preserve"> poolt etteantud andmetele; ülejäänud taimed transpordib tagasi lattu või </w:t>
      </w:r>
      <w:r w:rsidR="000303B2">
        <w:t>tellija</w:t>
      </w:r>
      <w:r w:rsidR="0051295C">
        <w:t xml:space="preserve"> osundatud muusse kohta (nt teisele istutuse tööobjektile);</w:t>
      </w:r>
    </w:p>
    <w:p w:rsidR="0051295C" w:rsidRDefault="00A670E8" w:rsidP="00A670E8">
      <w:pPr>
        <w:jc w:val="both"/>
      </w:pPr>
      <w:r>
        <w:t>17.2</w:t>
      </w:r>
      <w:r w:rsidR="0051295C">
        <w:t>. korraldab ja tagab taimede istutuseelse säilimise, s.h igasuguse enda poolt korraldatud transpordi käigus ja istutuse tööobjektil kohapeal;</w:t>
      </w:r>
    </w:p>
    <w:p w:rsidR="0051295C" w:rsidRDefault="00A670E8" w:rsidP="00A670E8">
      <w:pPr>
        <w:jc w:val="both"/>
      </w:pPr>
      <w:r>
        <w:t>17.</w:t>
      </w:r>
      <w:r w:rsidR="0051295C">
        <w:t>3. käitleb taimi ja taimede pakendeid hoolikalt ning säästlikult selliselt, et võimaldada plastikust pakkekottide korduvkasutust võimalikult suuremas ulatuses;</w:t>
      </w:r>
    </w:p>
    <w:p w:rsidR="0051295C" w:rsidRDefault="00A670E8" w:rsidP="00A670E8">
      <w:pPr>
        <w:jc w:val="both"/>
      </w:pPr>
      <w:r>
        <w:t>17.</w:t>
      </w:r>
      <w:r w:rsidR="0051295C">
        <w:t>4. vajadusel kärbib istutuseelselt avajuursete taimede juuri selleks sobilikus ja taimi mittekahjustavas ulatuses;</w:t>
      </w:r>
    </w:p>
    <w:p w:rsidR="0051295C" w:rsidRDefault="00A670E8" w:rsidP="00A670E8">
      <w:pPr>
        <w:jc w:val="both"/>
      </w:pPr>
      <w:r>
        <w:t>17.5</w:t>
      </w:r>
      <w:r w:rsidR="0051295C">
        <w:t xml:space="preserve">. istutab taimed selleks </w:t>
      </w:r>
      <w:r w:rsidR="000303B2">
        <w:t>tellija</w:t>
      </w:r>
      <w:r w:rsidR="0051295C">
        <w:t xml:space="preserve"> poolt antavate juhendite ja muude andmete kohaselt, kasutades taimeliigile ja –tüübile iseloomulikke ja sobivaid töövahendeid ja -võtteid;</w:t>
      </w:r>
    </w:p>
    <w:p w:rsidR="0051295C" w:rsidRDefault="00A670E8" w:rsidP="00A670E8">
      <w:pPr>
        <w:jc w:val="both"/>
      </w:pPr>
      <w:r>
        <w:t>17.6.</w:t>
      </w:r>
      <w:r w:rsidR="0051295C">
        <w:t xml:space="preserve"> korraldab ja tagab taimede pakendite ja muu prügi koristamise istutuse tööobjektilt, tagastab taimede pakendid </w:t>
      </w:r>
      <w:r w:rsidR="000303B2">
        <w:t>tellijale</w:t>
      </w:r>
      <w:r w:rsidR="0051295C">
        <w:t>;</w:t>
      </w:r>
    </w:p>
    <w:p w:rsidR="0051295C" w:rsidRDefault="00A670E8" w:rsidP="00A670E8">
      <w:pPr>
        <w:jc w:val="both"/>
      </w:pPr>
      <w:r>
        <w:t>17.</w:t>
      </w:r>
      <w:r w:rsidR="0051295C">
        <w:t xml:space="preserve">7. esitab </w:t>
      </w:r>
      <w:r w:rsidR="000303B2">
        <w:t>tellijale</w:t>
      </w:r>
      <w:r w:rsidR="0051295C">
        <w:t xml:space="preserve"> istutusperioodil sagedusega vähemalt üks kord nädalas ülevaate teostatud istutustööde mahtudest. </w:t>
      </w:r>
    </w:p>
    <w:p w:rsidR="0051295C" w:rsidRDefault="0051295C" w:rsidP="00A670E8">
      <w:pPr>
        <w:jc w:val="both"/>
      </w:pPr>
    </w:p>
    <w:sectPr w:rsidR="0051295C" w:rsidSect="00EB38FC">
      <w:pgSz w:w="11906" w:h="16838"/>
      <w:pgMar w:top="1417" w:right="1274"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A36344"/>
    <w:multiLevelType w:val="hybridMultilevel"/>
    <w:tmpl w:val="1C22CB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nsid w:val="64A25B9E"/>
    <w:multiLevelType w:val="multilevel"/>
    <w:tmpl w:val="14649324"/>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i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95C"/>
    <w:rsid w:val="000303B2"/>
    <w:rsid w:val="00030627"/>
    <w:rsid w:val="003727BB"/>
    <w:rsid w:val="0051295C"/>
    <w:rsid w:val="00724221"/>
    <w:rsid w:val="007C6421"/>
    <w:rsid w:val="00A670E8"/>
    <w:rsid w:val="00D24792"/>
    <w:rsid w:val="00EA2382"/>
    <w:rsid w:val="00EB38F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627"/>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1">
    <w:name w:val="normal1"/>
    <w:basedOn w:val="DefaultParagraphFont"/>
    <w:rsid w:val="00A670E8"/>
    <w:rPr>
      <w:rFonts w:ascii="Times New Roman" w:hAnsi="Times New Roman" w:cs="Times New Roman" w:hint="default"/>
      <w:sz w:val="24"/>
      <w:szCs w:val="24"/>
    </w:rPr>
  </w:style>
  <w:style w:type="paragraph" w:styleId="ListParagraph">
    <w:name w:val="List Paragraph"/>
    <w:basedOn w:val="Normal"/>
    <w:uiPriority w:val="34"/>
    <w:qFormat/>
    <w:rsid w:val="00A670E8"/>
    <w:pPr>
      <w:ind w:left="720"/>
      <w:contextualSpacing/>
    </w:pPr>
  </w:style>
  <w:style w:type="paragraph" w:styleId="BalloonText">
    <w:name w:val="Balloon Text"/>
    <w:basedOn w:val="Normal"/>
    <w:link w:val="BalloonTextChar"/>
    <w:uiPriority w:val="99"/>
    <w:semiHidden/>
    <w:unhideWhenUsed/>
    <w:rsid w:val="007242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422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627"/>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1">
    <w:name w:val="normal1"/>
    <w:basedOn w:val="DefaultParagraphFont"/>
    <w:rsid w:val="00A670E8"/>
    <w:rPr>
      <w:rFonts w:ascii="Times New Roman" w:hAnsi="Times New Roman" w:cs="Times New Roman" w:hint="default"/>
      <w:sz w:val="24"/>
      <w:szCs w:val="24"/>
    </w:rPr>
  </w:style>
  <w:style w:type="paragraph" w:styleId="ListParagraph">
    <w:name w:val="List Paragraph"/>
    <w:basedOn w:val="Normal"/>
    <w:uiPriority w:val="34"/>
    <w:qFormat/>
    <w:rsid w:val="00A670E8"/>
    <w:pPr>
      <w:ind w:left="720"/>
      <w:contextualSpacing/>
    </w:pPr>
  </w:style>
  <w:style w:type="paragraph" w:styleId="BalloonText">
    <w:name w:val="Balloon Text"/>
    <w:basedOn w:val="Normal"/>
    <w:link w:val="BalloonTextChar"/>
    <w:uiPriority w:val="99"/>
    <w:semiHidden/>
    <w:unhideWhenUsed/>
    <w:rsid w:val="007242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42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C845C35DD1D49C0A1F5CBF186225FC4"/>
        <w:category>
          <w:name w:val="General"/>
          <w:gallery w:val="placeholder"/>
        </w:category>
        <w:types>
          <w:type w:val="bbPlcHdr"/>
        </w:types>
        <w:behaviors>
          <w:behavior w:val="content"/>
        </w:behaviors>
        <w:guid w:val="{4FCC3C8D-46E8-4819-9466-10C92364C2E8}"/>
      </w:docPartPr>
      <w:docPartBody>
        <w:p w:rsidR="00DD24DD" w:rsidRDefault="0035352A" w:rsidP="0035352A">
          <w:pPr>
            <w:pStyle w:val="8C845C35DD1D49C0A1F5CBF186225FC4"/>
          </w:pPr>
          <w:r w:rsidRPr="00BE118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52A"/>
    <w:rsid w:val="0035352A"/>
    <w:rsid w:val="00C74FF0"/>
    <w:rsid w:val="00DD24D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5352A"/>
    <w:rPr>
      <w:color w:val="808080"/>
    </w:rPr>
  </w:style>
  <w:style w:type="paragraph" w:customStyle="1" w:styleId="8C845C35DD1D49C0A1F5CBF186225FC4">
    <w:name w:val="8C845C35DD1D49C0A1F5CBF186225FC4"/>
    <w:rsid w:val="0035352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5352A"/>
    <w:rPr>
      <w:color w:val="808080"/>
    </w:rPr>
  </w:style>
  <w:style w:type="paragraph" w:customStyle="1" w:styleId="8C845C35DD1D49C0A1F5CBF186225FC4">
    <w:name w:val="8C845C35DD1D49C0A1F5CBF186225FC4"/>
    <w:rsid w:val="0035352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A15DBDB5.dotm</Template>
  <TotalTime>18</TotalTime>
  <Pages>4</Pages>
  <Words>1363</Words>
  <Characters>7907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 Keert</dc:creator>
  <cp:keywords/>
  <dc:description/>
  <cp:lastModifiedBy>Reimo Kõps</cp:lastModifiedBy>
  <cp:revision>8</cp:revision>
  <dcterms:created xsi:type="dcterms:W3CDTF">2018-11-01T11:37:00Z</dcterms:created>
  <dcterms:modified xsi:type="dcterms:W3CDTF">2019-10-14T13:30:00Z</dcterms:modified>
</cp:coreProperties>
</file>